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CB3" w:rsidRPr="002A2D9D" w:rsidRDefault="00094CB3" w:rsidP="00094C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43DAB2E" wp14:editId="7CDD00C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CB3" w:rsidRPr="002A2D9D" w:rsidRDefault="00094CB3" w:rsidP="00094C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94CB3" w:rsidRPr="002A2D9D" w:rsidRDefault="00094CB3" w:rsidP="00094C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94CB3" w:rsidRPr="002A2D9D" w:rsidRDefault="00094CB3" w:rsidP="00094C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094CB3" w:rsidRPr="002A2D9D" w:rsidRDefault="00094CB3" w:rsidP="00094C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A2D9D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094CB3" w:rsidRPr="002A2D9D" w:rsidRDefault="00094CB3" w:rsidP="00094C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94CB3" w:rsidRPr="002A2D9D" w:rsidRDefault="00094CB3" w:rsidP="00094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94CB3" w:rsidRPr="002A2D9D" w:rsidRDefault="00094CB3" w:rsidP="00094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094CB3" w:rsidRDefault="00094CB3" w:rsidP="00094C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DOKOMOLČNE OPORNICE (BERGLE)</w:t>
      </w:r>
      <w:r w:rsidR="00660224">
        <w:rPr>
          <w:rFonts w:ascii="Times New Roman" w:eastAsia="Times New Roman" w:hAnsi="Times New Roman" w:cs="Times New Roman"/>
          <w:b/>
          <w:lang w:eastAsia="sl-SI"/>
        </w:rPr>
        <w:t xml:space="preserve"> STANDARDNE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 100 KOM</w:t>
      </w:r>
    </w:p>
    <w:p w:rsidR="00094CB3" w:rsidRPr="002A2D9D" w:rsidRDefault="00094CB3" w:rsidP="00094CB3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094CB3" w:rsidRPr="002A2D9D" w:rsidRDefault="00094CB3" w:rsidP="00094CB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094CB3" w:rsidRPr="002A2D9D" w:rsidRDefault="00094CB3" w:rsidP="00094CB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094CB3" w:rsidRPr="002A2D9D" w:rsidRDefault="00094CB3" w:rsidP="00094C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2A2D9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94CB3" w:rsidRPr="002A2D9D" w:rsidRDefault="00FD3B0A" w:rsidP="00094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94CB3" w:rsidRPr="002A2D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094CB3"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  </w:t>
      </w:r>
      <w:hyperlink r:id="rId9" w:history="1">
        <w:r w:rsidR="00094CB3" w:rsidRPr="002A2D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94CB3" w:rsidRPr="002A2D9D" w:rsidRDefault="00094CB3" w:rsidP="00094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255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094CB3" w:rsidRPr="002A2D9D" w:rsidRDefault="00094CB3" w:rsidP="00094C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094CB3" w:rsidRPr="002A2D9D" w:rsidRDefault="00094CB3" w:rsidP="00094C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:rsidR="00094CB3" w:rsidRPr="002A2D9D" w:rsidRDefault="00094CB3" w:rsidP="00094C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  <w:r w:rsidR="00660224"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 xml:space="preserve"> STANDARDNE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094CB3" w:rsidRPr="002A2D9D" w:rsidRDefault="00094CB3" w:rsidP="00094C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94CB3" w:rsidRPr="002A2D9D" w:rsidRDefault="00094CB3" w:rsidP="00094C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094CB3" w:rsidRPr="002A2D9D" w:rsidRDefault="00094CB3" w:rsidP="00094C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94CB3" w:rsidRPr="002A2D9D" w:rsidTr="0078307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94CB3" w:rsidRPr="002A2D9D" w:rsidTr="0078307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94CB3" w:rsidRPr="002A2D9D" w:rsidRDefault="00094CB3" w:rsidP="0078307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94CB3" w:rsidRPr="002A2D9D" w:rsidTr="00783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>DOKOMOLČNE OPORNICE (BERGLE)</w:t>
            </w:r>
            <w:r w:rsidRPr="002A2D9D"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 </w:t>
            </w:r>
          </w:p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94CB3" w:rsidRPr="002A2D9D" w:rsidTr="00783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94CB3" w:rsidRPr="002A2D9D" w:rsidTr="00783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94CB3" w:rsidRPr="002A2D9D" w:rsidTr="007830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094CB3" w:rsidRPr="002A2D9D" w:rsidRDefault="00094CB3" w:rsidP="00094C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94CB3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:rsidR="00094CB3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4CB3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4CB3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4CB3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094CB3" w:rsidRPr="002A2D9D" w:rsidRDefault="00094CB3" w:rsidP="00094CB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094CB3" w:rsidRPr="002A2D9D" w:rsidRDefault="00094CB3" w:rsidP="00094CB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094CB3" w:rsidRPr="002A2D9D" w:rsidRDefault="00094CB3" w:rsidP="00094C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4CB3" w:rsidRPr="002A2D9D" w:rsidRDefault="00094CB3" w:rsidP="00094C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094CB3" w:rsidRPr="002A2D9D" w:rsidRDefault="00094CB3" w:rsidP="00094C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94CB3" w:rsidRPr="002A2D9D" w:rsidRDefault="00094CB3" w:rsidP="00094C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094CB3" w:rsidRPr="002A2D9D" w:rsidRDefault="00094CB3" w:rsidP="00094C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94CB3" w:rsidRPr="002A2D9D" w:rsidRDefault="00094CB3" w:rsidP="00094C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094CB3" w:rsidRPr="002A2D9D" w:rsidRDefault="00094CB3" w:rsidP="00094C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4CB3" w:rsidRPr="002A2D9D" w:rsidRDefault="00094CB3" w:rsidP="00094C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:rsidR="00094CB3" w:rsidRPr="002A2D9D" w:rsidRDefault="00094CB3" w:rsidP="00094C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094CB3" w:rsidRPr="002A2D9D" w:rsidTr="00783079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094CB3" w:rsidRPr="002A2D9D" w:rsidTr="00783079">
        <w:trPr>
          <w:trHeight w:val="2324"/>
        </w:trPr>
        <w:tc>
          <w:tcPr>
            <w:tcW w:w="3652" w:type="dxa"/>
            <w:shd w:val="clear" w:color="auto" w:fill="F2F2F2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 opornice (bergle)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094CB3" w:rsidRPr="002A2D9D" w:rsidRDefault="00094CB3" w:rsidP="00094CB3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094CB3" w:rsidRPr="002A2D9D" w:rsidRDefault="00094CB3" w:rsidP="00094CB3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094CB3" w:rsidRPr="002A2D9D" w:rsidTr="00783079">
        <w:trPr>
          <w:trHeight w:val="70"/>
        </w:trPr>
        <w:tc>
          <w:tcPr>
            <w:tcW w:w="3652" w:type="dxa"/>
            <w:shd w:val="clear" w:color="auto" w:fill="auto"/>
          </w:tcPr>
          <w:p w:rsidR="00094CB3" w:rsidRPr="002A2D9D" w:rsidRDefault="00094CB3" w:rsidP="00094CB3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Nosilnost do cca </w:t>
            </w:r>
            <w:r w:rsidR="00FD3B0A">
              <w:rPr>
                <w:rFonts w:ascii="Calibri" w:eastAsia="Calibri" w:hAnsi="Calibri" w:cs="Times New Roman"/>
              </w:rPr>
              <w:t>120</w:t>
            </w:r>
            <w:bookmarkStart w:id="0" w:name="_GoBack"/>
            <w:bookmarkEnd w:id="0"/>
            <w:r>
              <w:rPr>
                <w:rFonts w:ascii="Calibri" w:eastAsia="Calibri" w:hAnsi="Calibri" w:cs="Times New Roman"/>
              </w:rPr>
              <w:t xml:space="preserve"> kg</w:t>
            </w:r>
          </w:p>
        </w:tc>
        <w:tc>
          <w:tcPr>
            <w:tcW w:w="1701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94CB3" w:rsidRPr="002A2D9D" w:rsidTr="00783079">
        <w:trPr>
          <w:trHeight w:val="70"/>
        </w:trPr>
        <w:tc>
          <w:tcPr>
            <w:tcW w:w="3652" w:type="dxa"/>
            <w:shd w:val="clear" w:color="auto" w:fill="auto"/>
          </w:tcPr>
          <w:p w:rsidR="00094CB3" w:rsidRPr="002A2D9D" w:rsidRDefault="00094CB3" w:rsidP="00094CB3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za pacienta </w:t>
            </w:r>
          </w:p>
        </w:tc>
        <w:tc>
          <w:tcPr>
            <w:tcW w:w="1701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94CB3" w:rsidRPr="002A2D9D" w:rsidTr="00783079">
        <w:trPr>
          <w:trHeight w:val="70"/>
        </w:trPr>
        <w:tc>
          <w:tcPr>
            <w:tcW w:w="3652" w:type="dxa"/>
            <w:shd w:val="clear" w:color="auto" w:fill="auto"/>
          </w:tcPr>
          <w:p w:rsidR="00094CB3" w:rsidRPr="002A2D9D" w:rsidRDefault="00094CB3" w:rsidP="00094CB3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Gumiran čepek, ki ne drsi</w:t>
            </w:r>
          </w:p>
        </w:tc>
        <w:tc>
          <w:tcPr>
            <w:tcW w:w="1701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4CB3" w:rsidRPr="002A2D9D" w:rsidTr="00783079">
        <w:trPr>
          <w:trHeight w:val="70"/>
        </w:trPr>
        <w:tc>
          <w:tcPr>
            <w:tcW w:w="3652" w:type="dxa"/>
            <w:shd w:val="clear" w:color="auto" w:fill="auto"/>
          </w:tcPr>
          <w:p w:rsidR="00094CB3" w:rsidRPr="002A2D9D" w:rsidRDefault="00094CB3" w:rsidP="00094CB3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Plastična ročka za prijem, ki se lahko razkužuje</w:t>
            </w:r>
          </w:p>
        </w:tc>
        <w:tc>
          <w:tcPr>
            <w:tcW w:w="1701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4CB3" w:rsidRPr="002A2D9D" w:rsidTr="00783079">
        <w:trPr>
          <w:trHeight w:val="70"/>
        </w:trPr>
        <w:tc>
          <w:tcPr>
            <w:tcW w:w="3652" w:type="dxa"/>
            <w:shd w:val="clear" w:color="auto" w:fill="auto"/>
          </w:tcPr>
          <w:p w:rsidR="00094CB3" w:rsidRPr="002A2D9D" w:rsidRDefault="00094CB3" w:rsidP="00094CB3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1701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94CB3" w:rsidRPr="002A2D9D" w:rsidRDefault="00094CB3" w:rsidP="00783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94CB3" w:rsidRPr="002A2D9D" w:rsidRDefault="00094CB3" w:rsidP="007830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Pr="002A2D9D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Default="00094CB3" w:rsidP="00094C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94CB3" w:rsidRDefault="00094CB3" w:rsidP="00094CB3"/>
    <w:p w:rsidR="0079657C" w:rsidRDefault="0079657C"/>
    <w:sectPr w:rsidR="0079657C" w:rsidSect="00292E3A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D3B0A">
      <w:pPr>
        <w:spacing w:after="0" w:line="240" w:lineRule="auto"/>
      </w:pPr>
      <w:r>
        <w:separator/>
      </w:r>
    </w:p>
  </w:endnote>
  <w:endnote w:type="continuationSeparator" w:id="0">
    <w:p w:rsidR="00000000" w:rsidRDefault="00FD3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6022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D3B0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3B0A">
    <w:pPr>
      <w:pStyle w:val="Noga"/>
      <w:jc w:val="center"/>
    </w:pPr>
  </w:p>
  <w:p w:rsidR="00B251B9" w:rsidRDefault="0066022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FD3B0A">
    <w:pPr>
      <w:pStyle w:val="Noga"/>
      <w:jc w:val="center"/>
    </w:pPr>
  </w:p>
  <w:p w:rsidR="00B251B9" w:rsidRDefault="00FD3B0A">
    <w:pPr>
      <w:pStyle w:val="Noga"/>
      <w:jc w:val="center"/>
    </w:pPr>
  </w:p>
  <w:p w:rsidR="00B251B9" w:rsidRDefault="00FD3B0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3B0A">
    <w:pPr>
      <w:pStyle w:val="Noga"/>
      <w:jc w:val="center"/>
      <w:rPr>
        <w:rFonts w:ascii="Arial" w:hAnsi="Arial"/>
        <w:sz w:val="16"/>
      </w:rPr>
    </w:pPr>
  </w:p>
  <w:p w:rsidR="00B251B9" w:rsidRDefault="00FD3B0A">
    <w:pPr>
      <w:pStyle w:val="Noga"/>
      <w:jc w:val="center"/>
      <w:rPr>
        <w:rFonts w:ascii="Arial" w:hAnsi="Arial"/>
        <w:sz w:val="16"/>
      </w:rPr>
    </w:pPr>
  </w:p>
  <w:p w:rsidR="00B251B9" w:rsidRDefault="00FD3B0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D3B0A">
      <w:pPr>
        <w:spacing w:after="0" w:line="240" w:lineRule="auto"/>
      </w:pPr>
      <w:r>
        <w:separator/>
      </w:r>
    </w:p>
  </w:footnote>
  <w:footnote w:type="continuationSeparator" w:id="0">
    <w:p w:rsidR="00000000" w:rsidRDefault="00FD3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6022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D3B0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6022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66022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D3B0A">
    <w:pPr>
      <w:pStyle w:val="Noga"/>
      <w:jc w:val="center"/>
      <w:rPr>
        <w:rFonts w:ascii="Arial" w:hAnsi="Arial"/>
        <w:sz w:val="16"/>
      </w:rPr>
    </w:pPr>
  </w:p>
  <w:p w:rsidR="00B251B9" w:rsidRDefault="0066022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CB3"/>
    <w:rsid w:val="00094CB3"/>
    <w:rsid w:val="00660224"/>
    <w:rsid w:val="0079657C"/>
    <w:rsid w:val="00FD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5F7330A"/>
  <w15:chartTrackingRefBased/>
  <w15:docId w15:val="{702564DE-344F-48FA-95A5-60E0613A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4CB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9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94CB3"/>
  </w:style>
  <w:style w:type="paragraph" w:styleId="Glava">
    <w:name w:val="header"/>
    <w:basedOn w:val="Navaden"/>
    <w:link w:val="GlavaZnak"/>
    <w:uiPriority w:val="99"/>
    <w:semiHidden/>
    <w:unhideWhenUsed/>
    <w:rsid w:val="0009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94CB3"/>
  </w:style>
  <w:style w:type="character" w:styleId="tevilkastrani">
    <w:name w:val="page number"/>
    <w:basedOn w:val="Privzetapisavaodstavka"/>
    <w:rsid w:val="00094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2019-06-11T09:56:00Z</dcterms:created>
  <dcterms:modified xsi:type="dcterms:W3CDTF">2019-06-11T10:22:00Z</dcterms:modified>
</cp:coreProperties>
</file>